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0D0" w:rsidRPr="00B600AB" w:rsidRDefault="006570D0" w:rsidP="006570D0">
      <w:pPr>
        <w:widowControl w:val="0"/>
        <w:spacing w:before="120" w:after="60"/>
        <w:rPr>
          <w:b/>
          <w:bCs/>
          <w:i/>
          <w:sz w:val="28"/>
          <w:szCs w:val="28"/>
          <w:lang w:val="pt-BR"/>
        </w:rPr>
      </w:pPr>
      <w:r w:rsidRPr="00B600AB">
        <w:rPr>
          <w:b/>
          <w:bCs/>
          <w:sz w:val="28"/>
          <w:szCs w:val="28"/>
          <w:lang w:val="pt-BR"/>
        </w:rPr>
        <w:t>Dự án:</w:t>
      </w:r>
      <w:r w:rsidRPr="00B600AB">
        <w:rPr>
          <w:b/>
          <w:sz w:val="28"/>
          <w:szCs w:val="28"/>
          <w:lang w:val="pt-BR"/>
        </w:rPr>
        <w:t xml:space="preserve"> </w:t>
      </w:r>
      <w:r w:rsidRPr="00B600AB">
        <w:rPr>
          <w:b/>
          <w:i/>
          <w:spacing w:val="-6"/>
          <w:sz w:val="28"/>
          <w:szCs w:val="28"/>
          <w:lang w:val="nl-NL"/>
        </w:rPr>
        <w:t>Tạo lập, quản lý và phát triển nhãn hiệu tập thể “Bánh đa sợi, Miến Bích Trì” dùng cho sản phẩm bánh đa sợi, miến xã Liêm Tuyền, thành phố Phủ Lý</w:t>
      </w:r>
      <w:r w:rsidRPr="00B600AB">
        <w:rPr>
          <w:b/>
          <w:i/>
          <w:sz w:val="28"/>
          <w:szCs w:val="28"/>
          <w:lang w:val="pt-BR"/>
        </w:rPr>
        <w:t>.</w:t>
      </w:r>
    </w:p>
    <w:p w:rsidR="006570D0" w:rsidRPr="00425F2A" w:rsidRDefault="006570D0" w:rsidP="006570D0">
      <w:pPr>
        <w:spacing w:before="120" w:after="60"/>
        <w:rPr>
          <w:spacing w:val="-8"/>
          <w:sz w:val="28"/>
          <w:szCs w:val="28"/>
          <w:lang w:val="pt-BR"/>
        </w:rPr>
      </w:pPr>
      <w:r w:rsidRPr="00425F2A">
        <w:rPr>
          <w:spacing w:val="-8"/>
          <w:sz w:val="28"/>
          <w:szCs w:val="28"/>
          <w:lang w:val="pt-BR"/>
        </w:rPr>
        <w:t>- Cấp quản lý: Tỉnh</w:t>
      </w:r>
    </w:p>
    <w:p w:rsidR="006570D0" w:rsidRPr="00425F2A" w:rsidRDefault="006570D0" w:rsidP="006570D0">
      <w:pPr>
        <w:spacing w:before="120" w:after="60"/>
        <w:rPr>
          <w:sz w:val="28"/>
          <w:szCs w:val="28"/>
          <w:lang w:val="pt-BR"/>
        </w:rPr>
      </w:pPr>
      <w:r w:rsidRPr="00425F2A">
        <w:rPr>
          <w:sz w:val="28"/>
          <w:szCs w:val="28"/>
          <w:lang w:val="pt-BR"/>
        </w:rPr>
        <w:t>- Mục tiêu:</w:t>
      </w:r>
    </w:p>
    <w:p w:rsidR="006570D0" w:rsidRPr="00425F2A" w:rsidRDefault="006570D0" w:rsidP="006570D0">
      <w:pPr>
        <w:spacing w:before="120" w:after="60"/>
        <w:rPr>
          <w:b/>
          <w:sz w:val="28"/>
          <w:szCs w:val="28"/>
          <w:lang w:val="pt-BR"/>
        </w:rPr>
      </w:pPr>
      <w:r w:rsidRPr="00425F2A">
        <w:rPr>
          <w:b/>
          <w:sz w:val="28"/>
          <w:szCs w:val="28"/>
          <w:lang w:val="pt-BR"/>
        </w:rPr>
        <w:t>* Mục tiêu chung</w:t>
      </w:r>
    </w:p>
    <w:p w:rsidR="006570D0" w:rsidRPr="00425F2A" w:rsidRDefault="006570D0" w:rsidP="006570D0">
      <w:pPr>
        <w:spacing w:before="120" w:after="60"/>
        <w:ind w:firstLine="567"/>
        <w:rPr>
          <w:sz w:val="28"/>
          <w:szCs w:val="28"/>
          <w:lang w:val="pt-BR"/>
        </w:rPr>
      </w:pPr>
      <w:r w:rsidRPr="00425F2A">
        <w:rPr>
          <w:sz w:val="28"/>
          <w:szCs w:val="28"/>
          <w:lang w:val="pt-BR"/>
        </w:rPr>
        <w:t>- Tạo lập quyền đối với nhãn hiệu tập thể “Bánh đa sợi, miến Bích Trì” dùng cho sản phẩm bánh đa sợi, miến của xã Liêm Tuyền, thành phố Phủ Lý, tỉnh Hà Nam; và đăng ký nhãn hiệu chứng nhận Hà Nam cho sản phẩm nhằm sử dụng, quản lý và khai thác sản phẩm mang nhãn hiệu chứng nhận tỉnh Hà Nam.</w:t>
      </w:r>
    </w:p>
    <w:p w:rsidR="006570D0" w:rsidRPr="00425F2A" w:rsidRDefault="006570D0" w:rsidP="006570D0">
      <w:pPr>
        <w:spacing w:before="120" w:after="60"/>
        <w:ind w:firstLine="567"/>
        <w:rPr>
          <w:sz w:val="28"/>
          <w:szCs w:val="28"/>
          <w:lang w:val="pt-BR"/>
        </w:rPr>
      </w:pPr>
      <w:r w:rsidRPr="00425F2A">
        <w:rPr>
          <w:sz w:val="28"/>
          <w:szCs w:val="28"/>
          <w:lang w:val="pt-BR"/>
        </w:rPr>
        <w:t>- Góp phần kiểm soát chất lượng, kiểm soát hoạt động sản xuất và hỗ trợ xúc tiến thương mại cho sản phẩm nhằm nâng cao giá trị kinh tế - văn hóa - xã hội của sản phẩm bánh đa sợi, miến mang nhãn hiệu tập thể và nhãn hiệu chứng nhận Hà Nam cho sản phẩm “Bánh đa sợi, miến Bích Trì”.</w:t>
      </w:r>
    </w:p>
    <w:p w:rsidR="006570D0" w:rsidRPr="00425F2A" w:rsidRDefault="006570D0" w:rsidP="006570D0">
      <w:pPr>
        <w:spacing w:before="120" w:after="60"/>
        <w:ind w:firstLine="567"/>
        <w:rPr>
          <w:b/>
          <w:sz w:val="28"/>
          <w:szCs w:val="28"/>
          <w:lang w:val="pt-BR"/>
        </w:rPr>
      </w:pPr>
      <w:r w:rsidRPr="00425F2A">
        <w:rPr>
          <w:b/>
          <w:sz w:val="28"/>
          <w:szCs w:val="28"/>
          <w:lang w:val="pt-BR"/>
        </w:rPr>
        <w:t>* Mục tiêu cụ thể</w:t>
      </w:r>
    </w:p>
    <w:p w:rsidR="006570D0" w:rsidRPr="00425F2A" w:rsidRDefault="006570D0" w:rsidP="006570D0">
      <w:pPr>
        <w:spacing w:before="120" w:after="60"/>
        <w:ind w:firstLine="720"/>
        <w:rPr>
          <w:sz w:val="28"/>
          <w:szCs w:val="28"/>
          <w:lang w:val="pt-BR"/>
        </w:rPr>
      </w:pPr>
      <w:r w:rsidRPr="00425F2A">
        <w:rPr>
          <w:sz w:val="28"/>
          <w:szCs w:val="28"/>
          <w:lang w:val="pt-BR"/>
        </w:rPr>
        <w:t>+ Xác định các tiêu chí, đặc tính chung của sản phẩm “Bánh đa sợi, miến Bích Trì” dùng cho sản phẩm bánh đa sợi, miến thôn Bích Trì, xã Liêm Tuyền, từ đó tiến hành thủ tục xác lập quyền sở hữu trí tuệ đối với nhãn hiệu tập thể; Đồng thời, xác định tiêu chí nhãn hiệu chứng nhận Hà Nam cho sản phẩm “Bánh đa sợi, miến Bích Trì”.</w:t>
      </w:r>
    </w:p>
    <w:p w:rsidR="006570D0" w:rsidRPr="00425F2A" w:rsidRDefault="006570D0" w:rsidP="006570D0">
      <w:pPr>
        <w:spacing w:before="120" w:after="60"/>
        <w:ind w:firstLine="567"/>
        <w:rPr>
          <w:sz w:val="28"/>
          <w:szCs w:val="28"/>
          <w:lang w:val="pt-BR"/>
        </w:rPr>
      </w:pPr>
      <w:r w:rsidRPr="00425F2A">
        <w:rPr>
          <w:sz w:val="28"/>
          <w:szCs w:val="28"/>
          <w:lang w:val="pt-BR"/>
        </w:rPr>
        <w:t>+ Thiết lập hệ thống tổ chức, hệ thống các phương tiện, điều kiện để quản lý và khai thác giá trị nhãn hiệu tập thể “Bánh đa sợi, miến Bích Trì”;</w:t>
      </w:r>
    </w:p>
    <w:p w:rsidR="006570D0" w:rsidRPr="00425F2A" w:rsidRDefault="006570D0" w:rsidP="006570D0">
      <w:pPr>
        <w:spacing w:before="120" w:after="60"/>
        <w:ind w:firstLine="567"/>
        <w:rPr>
          <w:spacing w:val="-4"/>
          <w:sz w:val="28"/>
          <w:szCs w:val="28"/>
          <w:lang w:val="pt-BR"/>
        </w:rPr>
      </w:pPr>
      <w:r w:rsidRPr="00425F2A">
        <w:rPr>
          <w:spacing w:val="-4"/>
          <w:sz w:val="28"/>
          <w:szCs w:val="28"/>
          <w:lang w:val="pt-BR"/>
        </w:rPr>
        <w:t>+ Nhãn hiệu tập thể “Bánh đa sợi, miến Bích Trì” được đăng ký bảo hộ, sử dụng, quản lý và khai thác cùng với việc sử dụng, khai thác “Nhãn hiệu chứng nhận tỉnh Hà Nam”;</w:t>
      </w:r>
    </w:p>
    <w:p w:rsidR="006570D0" w:rsidRPr="00425F2A" w:rsidRDefault="006570D0" w:rsidP="006570D0">
      <w:pPr>
        <w:spacing w:before="120" w:after="60"/>
        <w:rPr>
          <w:sz w:val="28"/>
          <w:szCs w:val="28"/>
          <w:lang w:val="pt-BR"/>
        </w:rPr>
      </w:pPr>
      <w:r w:rsidRPr="00425F2A">
        <w:rPr>
          <w:sz w:val="28"/>
          <w:szCs w:val="28"/>
          <w:lang w:val="pt-BR"/>
        </w:rPr>
        <w:t>- Cơ quan chủ trì thực hiện:</w:t>
      </w:r>
      <w:r w:rsidRPr="00425F2A">
        <w:rPr>
          <w:spacing w:val="-12"/>
          <w:sz w:val="28"/>
          <w:szCs w:val="28"/>
          <w:lang w:val="pt-BR"/>
        </w:rPr>
        <w:t xml:space="preserve"> Trung tâm Nghiên cứu và chuyển giao công nghệ Âu Mỹ</w:t>
      </w:r>
    </w:p>
    <w:p w:rsidR="006570D0" w:rsidRPr="00425F2A" w:rsidRDefault="006570D0" w:rsidP="006570D0">
      <w:pPr>
        <w:spacing w:before="120" w:after="60"/>
        <w:rPr>
          <w:sz w:val="28"/>
          <w:szCs w:val="28"/>
          <w:lang w:val="pt-BR"/>
        </w:rPr>
      </w:pPr>
      <w:r w:rsidRPr="00425F2A">
        <w:rPr>
          <w:sz w:val="28"/>
          <w:szCs w:val="28"/>
          <w:lang w:val="pt-BR"/>
        </w:rPr>
        <w:t xml:space="preserve">- Chủ nhiệm: Vương Thị Thanh Trì - </w:t>
      </w:r>
      <w:r>
        <w:rPr>
          <w:sz w:val="28"/>
          <w:szCs w:val="28"/>
          <w:lang w:val="pt-BR"/>
        </w:rPr>
        <w:t>Giám đốc Trung tâm</w:t>
      </w:r>
    </w:p>
    <w:p w:rsidR="006570D0" w:rsidRPr="00425F2A" w:rsidRDefault="006570D0" w:rsidP="006570D0">
      <w:pPr>
        <w:spacing w:before="120" w:after="60"/>
        <w:rPr>
          <w:sz w:val="28"/>
          <w:szCs w:val="28"/>
          <w:lang w:val="pt-BR"/>
        </w:rPr>
      </w:pPr>
      <w:r w:rsidRPr="00425F2A">
        <w:rPr>
          <w:sz w:val="28"/>
          <w:szCs w:val="28"/>
          <w:lang w:val="pt-BR"/>
        </w:rPr>
        <w:t>- Cơ quan phối hợp thực hiện: o</w:t>
      </w:r>
    </w:p>
    <w:p w:rsidR="006570D0" w:rsidRPr="00425F2A" w:rsidRDefault="006570D0" w:rsidP="006570D0">
      <w:pPr>
        <w:spacing w:before="120" w:after="60"/>
        <w:rPr>
          <w:sz w:val="28"/>
          <w:szCs w:val="28"/>
          <w:lang w:val="pt-BR"/>
        </w:rPr>
      </w:pPr>
      <w:r w:rsidRPr="00425F2A">
        <w:rPr>
          <w:sz w:val="28"/>
          <w:szCs w:val="28"/>
          <w:lang w:val="pt-BR"/>
        </w:rPr>
        <w:t>- Thời gian thực hiện:</w:t>
      </w:r>
      <w:r>
        <w:rPr>
          <w:spacing w:val="-6"/>
          <w:sz w:val="28"/>
          <w:szCs w:val="28"/>
          <w:lang w:val="pt-BR"/>
        </w:rPr>
        <w:t xml:space="preserve"> 24 tháng, từ tháng 8 năm 2016 đến tháng 8 năm 2018</w:t>
      </w:r>
    </w:p>
    <w:p w:rsidR="006570D0" w:rsidRDefault="006570D0" w:rsidP="006570D0">
      <w:pPr>
        <w:widowControl w:val="0"/>
        <w:spacing w:before="120" w:after="60"/>
        <w:ind w:firstLine="540"/>
        <w:rPr>
          <w:sz w:val="28"/>
          <w:szCs w:val="28"/>
          <w:lang w:val="pt-BR"/>
        </w:rPr>
      </w:pPr>
      <w:r w:rsidRPr="00425F2A">
        <w:rPr>
          <w:sz w:val="28"/>
          <w:szCs w:val="28"/>
          <w:lang w:val="pt-BR"/>
        </w:rPr>
        <w:lastRenderedPageBreak/>
        <w:t>- Kinh phí thực hiện:</w:t>
      </w:r>
      <w:r>
        <w:rPr>
          <w:b/>
          <w:bCs/>
          <w:sz w:val="28"/>
          <w:szCs w:val="28"/>
          <w:lang w:val="pt-BR"/>
        </w:rPr>
        <w:t xml:space="preserve"> 450.000.000 </w:t>
      </w:r>
      <w:r>
        <w:rPr>
          <w:sz w:val="28"/>
          <w:szCs w:val="28"/>
          <w:lang w:val="pt-BR"/>
        </w:rPr>
        <w:t xml:space="preserve">đồng </w:t>
      </w:r>
      <w:r>
        <w:rPr>
          <w:i/>
          <w:sz w:val="28"/>
          <w:szCs w:val="28"/>
          <w:lang w:val="pt-BR"/>
        </w:rPr>
        <w:t>(Bốn trăm năm mươi triệu đồng chẵn)</w:t>
      </w:r>
      <w:r>
        <w:rPr>
          <w:sz w:val="28"/>
          <w:szCs w:val="28"/>
          <w:lang w:val="pt-BR"/>
        </w:rPr>
        <w:t>.</w:t>
      </w:r>
      <w:r>
        <w:rPr>
          <w:b/>
          <w:i/>
          <w:sz w:val="28"/>
          <w:szCs w:val="28"/>
          <w:lang w:val="pt-BR"/>
        </w:rPr>
        <w:t xml:space="preserve"> </w:t>
      </w:r>
      <w:r>
        <w:rPr>
          <w:sz w:val="28"/>
          <w:szCs w:val="28"/>
          <w:lang w:val="pt-BR"/>
        </w:rPr>
        <w:t xml:space="preserve">Trong đó: </w:t>
      </w:r>
    </w:p>
    <w:p w:rsidR="006570D0" w:rsidRDefault="006570D0" w:rsidP="006570D0">
      <w:pPr>
        <w:widowControl w:val="0"/>
        <w:spacing w:before="120" w:after="60"/>
        <w:ind w:firstLine="540"/>
        <w:rPr>
          <w:b/>
          <w:i/>
          <w:sz w:val="28"/>
          <w:szCs w:val="28"/>
          <w:lang w:val="pt-BR"/>
        </w:rPr>
      </w:pPr>
      <w:r>
        <w:rPr>
          <w:sz w:val="28"/>
          <w:szCs w:val="28"/>
          <w:lang w:val="pt-BR"/>
        </w:rPr>
        <w:t xml:space="preserve">Hỗ trợ từ nguồn sự nghiệp khoa học và công nghệ tỉnh: </w:t>
      </w:r>
      <w:r>
        <w:rPr>
          <w:b/>
          <w:bCs/>
          <w:sz w:val="28"/>
          <w:szCs w:val="28"/>
          <w:lang w:val="pt-BR"/>
        </w:rPr>
        <w:t xml:space="preserve">450.000.000 </w:t>
      </w:r>
      <w:r>
        <w:rPr>
          <w:sz w:val="28"/>
          <w:szCs w:val="28"/>
          <w:lang w:val="pt-BR"/>
        </w:rPr>
        <w:t xml:space="preserve">đồng </w:t>
      </w:r>
      <w:r>
        <w:rPr>
          <w:i/>
          <w:sz w:val="28"/>
          <w:szCs w:val="28"/>
          <w:lang w:val="pt-BR"/>
        </w:rPr>
        <w:t>(Bốn trăm năm mươi triệu đồng chẵn)</w:t>
      </w:r>
    </w:p>
    <w:p w:rsidR="006570D0" w:rsidRDefault="006570D0" w:rsidP="006570D0">
      <w:pPr>
        <w:spacing w:before="120" w:after="60"/>
        <w:rPr>
          <w:sz w:val="28"/>
          <w:szCs w:val="28"/>
          <w:lang w:val="pt-BR"/>
        </w:rPr>
      </w:pPr>
      <w:r w:rsidRPr="00425F2A">
        <w:rPr>
          <w:sz w:val="28"/>
          <w:szCs w:val="28"/>
          <w:lang w:val="pt-BR"/>
        </w:rPr>
        <w:t>- Tình trạng: Đang thực hiện</w:t>
      </w:r>
    </w:p>
    <w:p w:rsidR="00BB2BAF" w:rsidRDefault="00BB2BAF"/>
    <w:sectPr w:rsidR="00BB2BAF" w:rsidSect="00BB2BA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70D0"/>
    <w:rsid w:val="006570D0"/>
    <w:rsid w:val="00BB2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B73EA77-B1BA-4B18-B5D9-BEC12E4105FA}"/>
</file>

<file path=customXml/itemProps2.xml><?xml version="1.0" encoding="utf-8"?>
<ds:datastoreItem xmlns:ds="http://schemas.openxmlformats.org/officeDocument/2006/customXml" ds:itemID="{36A945D1-3D08-4790-83E1-4F5F1696D2D1}"/>
</file>

<file path=customXml/itemProps3.xml><?xml version="1.0" encoding="utf-8"?>
<ds:datastoreItem xmlns:ds="http://schemas.openxmlformats.org/officeDocument/2006/customXml" ds:itemID="{0ED4795B-69EF-49B9-8C8B-CF01E6622839}"/>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1619</Characters>
  <Application>Microsoft Office Word</Application>
  <DocSecurity>0</DocSecurity>
  <Lines>13</Lines>
  <Paragraphs>3</Paragraphs>
  <ScaleCrop>false</ScaleCrop>
  <Company>Microsoft</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2019-07-16T07:55:00Z</dcterms:created>
  <dcterms:modified xsi:type="dcterms:W3CDTF">2019-07-16T07:56:00Z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